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6D771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«Согласовано»                                            «Утверждено»</w:t>
      </w:r>
    </w:p>
    <w:p w:rsidR="003B6DBB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Начальник Отдела Образования</w:t>
      </w:r>
      <w:r w:rsidR="003B6DBB"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Директор МБОУ «Средняя </w:t>
      </w:r>
    </w:p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Управления образования                                                   общеобразовательная школа № 79»</w:t>
      </w:r>
    </w:p>
    <w:p w:rsidR="00F32927" w:rsidRDefault="00F32927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 Советскому району</w:t>
      </w:r>
      <w:r w:rsidR="006D771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Советского района г. Казани</w:t>
      </w:r>
    </w:p>
    <w:p w:rsidR="006D7719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____________  В.Н.Нуреева                                               _______________В.Г.Сорокина</w:t>
      </w:r>
    </w:p>
    <w:p w:rsidR="006D7719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«____»_________201</w:t>
      </w:r>
      <w:r w:rsidR="00671E72" w:rsidRPr="00671E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                                                     «____»_____________201</w:t>
      </w:r>
      <w:r w:rsidR="00671E72" w:rsidRPr="005757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г.</w:t>
      </w:r>
    </w:p>
    <w:p w:rsidR="006D7719" w:rsidRPr="003B6DBB" w:rsidRDefault="006D7719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Годовой календарный учебный график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МБОУ «Средняя общеобразовательная школа № 79»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Советск</w:t>
      </w:r>
      <w:r w:rsidRPr="00F32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ого района города Казани на 201</w:t>
      </w:r>
      <w:r w:rsidR="00671E72" w:rsidRPr="00671E7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</w:t>
      </w:r>
      <w:r w:rsidRPr="00F32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201</w:t>
      </w:r>
      <w:r w:rsidR="00671E72" w:rsidRPr="005757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</w:t>
      </w: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учебный год.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I.                  Продолжительность учебного года по классам.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Начало и окончание учебного года.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год начинается  1 сентября.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Учебный год заканчивается: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   1 кл.    –   24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Во 2-4 кл. 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   5-8 кл. 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   10 кл.  –   31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В    9,11 кл. – 25 мая;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II.               Продолжительность учебных четвертей.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515"/>
        <w:gridCol w:w="1980"/>
        <w:gridCol w:w="2700"/>
        <w:gridCol w:w="3360"/>
      </w:tblGrid>
      <w:tr w:rsidR="003B6DBB" w:rsidRPr="00F32927" w:rsidTr="000C0D23"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Учебные четверти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 начала и окончания четверти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учебных недель (дней)</w:t>
            </w:r>
          </w:p>
        </w:tc>
      </w:tr>
      <w:tr w:rsidR="003B6DBB" w:rsidRPr="00F32927" w:rsidTr="000C0D23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01.09.1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0</w:t>
            </w:r>
            <w:r w:rsidR="005757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9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нед. .</w:t>
            </w:r>
            <w:proofErr w:type="gramEnd"/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.09.1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-  0</w:t>
            </w:r>
            <w:r w:rsidR="005757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9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нед.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BE567E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01.09.1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0</w:t>
            </w:r>
            <w:r w:rsidR="005757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9 нед. </w:t>
            </w:r>
          </w:p>
        </w:tc>
      </w:tr>
      <w:tr w:rsidR="003B6DBB" w:rsidRPr="00F32927" w:rsidTr="000C0D23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575727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09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нед. 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575727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09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27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нед. 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575727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09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27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5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5757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7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нед. </w:t>
            </w:r>
          </w:p>
        </w:tc>
      </w:tr>
      <w:tr w:rsidR="003B6DBB" w:rsidRPr="00F32927" w:rsidTr="000C0D23">
        <w:trPr>
          <w:trHeight w:val="1035"/>
        </w:trPr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11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4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21.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02.1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 нед.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11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BE567E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 нед.   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11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0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 нед.  </w:t>
            </w:r>
          </w:p>
        </w:tc>
      </w:tr>
      <w:tr w:rsidR="003B6DBB" w:rsidRPr="00F32927" w:rsidTr="000C0D23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 четверть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24.05.1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3B6DBB"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нед.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3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-  31.05.1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6 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0C0D23" w:rsidRDefault="000C0D23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-   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BE567E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.05.1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8нед</w:t>
            </w:r>
          </w:p>
        </w:tc>
      </w:tr>
      <w:tr w:rsidR="003B6DBB" w:rsidRPr="00F32927" w:rsidTr="000C0D23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Итого за учебный год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0C0D2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нед.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35нед</w:t>
            </w:r>
          </w:p>
        </w:tc>
      </w:tr>
      <w:tr w:rsidR="003B6DBB" w:rsidRPr="00F32927" w:rsidTr="000C0D23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3B6DBB" w:rsidRPr="003B6DBB" w:rsidRDefault="003B6DBB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3B6DBB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34 нед</w:t>
            </w:r>
          </w:p>
        </w:tc>
      </w:tr>
    </w:tbl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B6DBB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III.           Продолжительность каникул в 201</w:t>
      </w:r>
      <w:r w:rsidR="000C0D2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5</w:t>
      </w: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- 201</w:t>
      </w:r>
      <w:r w:rsidR="000C0D2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6</w:t>
      </w: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учебном году.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</w:p>
    <w:p w:rsidR="003B6DBB" w:rsidRPr="003B6DBB" w:rsidRDefault="003B6DBB" w:rsidP="003B6DBB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DB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515"/>
        <w:gridCol w:w="1980"/>
        <w:gridCol w:w="2700"/>
        <w:gridCol w:w="3360"/>
      </w:tblGrid>
      <w:tr w:rsidR="003B6DBB" w:rsidRPr="00F32927" w:rsidTr="00F32927"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Каникулы</w:t>
            </w:r>
          </w:p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Классы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Срок начала и окончания каникул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дней</w:t>
            </w:r>
          </w:p>
        </w:tc>
      </w:tr>
      <w:tr w:rsidR="003B6DBB" w:rsidRPr="00F32927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Осенние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 кл. (пятидн.)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0C0D23" w:rsidP="000C0D23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ED298C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–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1A4FBA"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3B6DBB" w:rsidRPr="00F32927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D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FFFFFF" w:themeFill="background1"/>
            <w:vAlign w:val="bottom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 w:themeFill="background1"/>
            <w:vAlign w:val="bottom"/>
            <w:hideMark/>
          </w:tcPr>
          <w:p w:rsidR="003B6DBB" w:rsidRPr="003B6DBB" w:rsidRDefault="003B6DBB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Зимние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кл. (пятидн.)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.12.1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28.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29.12.1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.01.1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Весенние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кл. (пятидн.)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21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  <w:r w:rsidR="001A4FBA"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ED298C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.03.1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F329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– 31.03.1</w:t>
            </w:r>
            <w:r w:rsidR="00ED2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1A4FBA" w:rsidRPr="001A4FBA" w:rsidTr="00F32927"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 за учебный год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 кл. (пятидн.)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36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2-8,10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  <w:tr w:rsidR="001A4FBA" w:rsidRPr="001A4FBA" w:rsidTr="00F32927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9,11 кл.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Дополнительные каникулы для обучающихся первых классов  -  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1</w:t>
      </w:r>
      <w:r w:rsidR="00ED29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 2</w:t>
      </w:r>
      <w:r w:rsidR="00ED29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февраля 2015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года.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IV.           Проведение промежуточной  аттестации в переводных классах.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Промежуточная аттестация в переводных классах (во 2 – 8, 10 классах) </w:t>
      </w:r>
      <w:r w:rsidRPr="00F329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проводится с 14 по 20 мая 2015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года без прекращения образовательного процесса.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V.</w:t>
      </w:r>
      <w:r w:rsidR="006D77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</w:t>
      </w: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Проведение государственной итоговой аттестации в 9 и 11 классах.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Срок проведения государственной (итоговой</w:t>
      </w:r>
      <w:proofErr w:type="gramStart"/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)</w:t>
      </w:r>
      <w:proofErr w:type="gramEnd"/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аттестации обучающихся устанавливается: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 11 классах – Министерством образования и науки Российской Федерации;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 9 классах – Министерством образования и науки Российской Федерации;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VI.           Регламентирование образовательного процесса на неделю.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Продолжительность учебной недели: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5 – дневной  учебной неделе занимаются 1 классы.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по 6 – дневной  учебной неделе занимаются 2-11 классы.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VII.        Регламентирование образовательного процесса на день.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D04ABA" w:rsidRPr="00F32927" w:rsidRDefault="001A4FBA" w:rsidP="00F32927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Продолжительность  учебного года для 2-11 классов не менее 34 недель. Для учащихся 1 классов – 33 недели. Режим работы школы: школа работает в одну смену, продолжительность урока для 2-11 классов – 45 минут. 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 xml:space="preserve">1 класс используется «ступенчатый» режим обучения в первом полугодии </w:t>
      </w:r>
      <w:proofErr w:type="gramStart"/>
      <w:r w:rsidR="00D04ABA" w:rsidRPr="00F32927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="00D04ABA" w:rsidRPr="00F32927">
        <w:rPr>
          <w:rFonts w:ascii="Times New Roman" w:eastAsia="Calibri" w:hAnsi="Times New Roman" w:cs="Times New Roman"/>
          <w:sz w:val="24"/>
          <w:szCs w:val="24"/>
        </w:rPr>
        <w:t>в сентябре, октябре -  по 3 урока в день по  35 минут каждый в традиционной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tab/>
        <w:t xml:space="preserve"> форме, а 4 урок в  нетрадиционной форме </w:t>
      </w:r>
      <w:r w:rsidR="00D04ABA" w:rsidRPr="00F32927">
        <w:rPr>
          <w:rFonts w:ascii="Times New Roman" w:eastAsia="Calibri" w:hAnsi="Times New Roman" w:cs="Times New Roman"/>
          <w:sz w:val="24"/>
          <w:szCs w:val="24"/>
        </w:rPr>
        <w:lastRenderedPageBreak/>
        <w:t>(игра, прогулка, спортивные состязания) в  ноябре, декабре -  по 4 урока по 35 минут каждый; январь – май - по 4 урока по 45 минут каждый).</w:t>
      </w:r>
    </w:p>
    <w:p w:rsidR="00D04ABA" w:rsidRPr="00D04ABA" w:rsidRDefault="00D04ABA" w:rsidP="00F32927">
      <w:pPr>
        <w:shd w:val="clear" w:color="auto" w:fill="FFFFFF" w:themeFill="background1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04ABA">
        <w:rPr>
          <w:rFonts w:ascii="Times New Roman" w:eastAsia="Calibri" w:hAnsi="Times New Roman" w:cs="Times New Roman"/>
          <w:sz w:val="24"/>
          <w:szCs w:val="24"/>
        </w:rPr>
        <w:tab/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Расписание звонков для 1-х классов: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32927" w:rsidRPr="001A4FBA" w:rsidRDefault="00F32927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полугодие</w:t>
      </w:r>
    </w:p>
    <w:p w:rsidR="006D7719" w:rsidRDefault="006D7719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- 8.30-9.05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урок-  9.15-9.50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Динамическая пауза 9.50-10.30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урок- 10.30-11.05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 урок – 11.25-12.00</w:t>
      </w:r>
    </w:p>
    <w:p w:rsidR="006D7719" w:rsidRDefault="006D7719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четверть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- 8.30-9.05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урок-  9.15-9.50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Динамическая пауза 9.50-10.30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урок- 10.30-11.05</w:t>
      </w:r>
    </w:p>
    <w:p w:rsidR="001A4FBA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 урок – 11.25-12.00</w:t>
      </w:r>
    </w:p>
    <w:p w:rsidR="006D7719" w:rsidRDefault="006D7719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1A4FBA" w:rsidRDefault="00F32927" w:rsidP="006D7719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полугодие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1-й  урок -  8.30-9.15   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2-й  урок -  9.25-10.10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3-й  урок -  10.30-11.15</w:t>
      </w:r>
    </w:p>
    <w:p w:rsidR="00F32927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4-й  урок -  11.35-12.20</w:t>
      </w:r>
    </w:p>
    <w:p w:rsidR="001A4FBA" w:rsidRPr="001A4FBA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F32927" w:rsidRPr="00F32927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32927" w:rsidRPr="00F32927" w:rsidRDefault="00F32927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Расписание звонков для 2-11 классов: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1-ый урок  -    8.30 - 9.15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2-ый урок  -    9.25 -10.10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3-ый урок  -  10.30- 11.15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4-ый урок  -  11.35- 12.20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5-ый урок  -  12.30- 13.15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6-ый урок  -  13.25- 14.10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7-ый урок  -  14.20- 15.05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VIII.    Часы приёма педагог</w:t>
      </w:r>
      <w:proofErr w:type="gramStart"/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а-</w:t>
      </w:r>
      <w:proofErr w:type="gramEnd"/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психолога «СОШ № 79»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085"/>
        <w:gridCol w:w="2265"/>
        <w:gridCol w:w="5205"/>
      </w:tblGrid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Дни недели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 работы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09.00- 10.00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документацией.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Работа с «трудными».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Диагностическая работа.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Среда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Организационно0методическая деятельность.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09.00- 12.00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Профилактическая и просветительская работа. Работа с классами.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Коррекционная (индивидуальная, групповая) работа с детьми.</w:t>
            </w:r>
          </w:p>
        </w:tc>
      </w:tr>
      <w:tr w:rsidR="001A4FBA" w:rsidRPr="001A4FBA" w:rsidTr="00F32927"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9.00- 12.00</w:t>
            </w:r>
          </w:p>
        </w:tc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Консультативная работа с родителями, с детьми. Школа развития.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IX.           Часы приёма дежурных администраторов: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25"/>
        <w:gridCol w:w="3210"/>
        <w:gridCol w:w="3135"/>
      </w:tblGrid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День недели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Ф.И.О.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Время приема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Понедельник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графику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Минизанова Ф.М.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Среда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Шаймарданова Г.Р.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Чепакова И.В.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Пятница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ED298C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Шакирова Р.Н.</w:t>
            </w:r>
            <w:bookmarkStart w:id="0" w:name="_GoBack"/>
            <w:bookmarkEnd w:id="0"/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14.30-16.30</w:t>
            </w:r>
          </w:p>
        </w:tc>
      </w:tr>
      <w:tr w:rsidR="001A4FBA" w:rsidRPr="001A4FBA" w:rsidTr="00F32927"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Суббота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 графику</w:t>
            </w: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10.00-12.00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Часы приёма директора школы:</w:t>
      </w:r>
    </w:p>
    <w:p w:rsidR="001A4FBA" w:rsidRPr="001A4FBA" w:rsidRDefault="001A4FBA" w:rsidP="00F32927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165"/>
        <w:gridCol w:w="3240"/>
        <w:gridCol w:w="3060"/>
      </w:tblGrid>
      <w:tr w:rsidR="001A4FBA" w:rsidRPr="001A4FBA" w:rsidTr="00F32927"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Вторник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Сорокина В.Г.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 – 18.00</w:t>
            </w:r>
          </w:p>
        </w:tc>
      </w:tr>
      <w:tr w:rsidR="001A4FBA" w:rsidRPr="001A4FBA" w:rsidTr="00F32927"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Четверг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Сорокина В.Г.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A4FBA" w:rsidRPr="001A4FBA" w:rsidRDefault="001A4FBA" w:rsidP="00F3292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4F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16.00 – 18.00</w:t>
            </w:r>
          </w:p>
        </w:tc>
      </w:tr>
    </w:tbl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A4FBA" w:rsidRPr="001A4FBA" w:rsidRDefault="001A4FBA" w:rsidP="00F3292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4F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Директор школы                                              В.Г.Сорокина</w:t>
      </w:r>
    </w:p>
    <w:p w:rsidR="0098567D" w:rsidRPr="00F32927" w:rsidRDefault="0098567D" w:rsidP="00F32927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98567D" w:rsidRPr="00F32927" w:rsidSect="009862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3B6DBB"/>
    <w:rsid w:val="000C0D23"/>
    <w:rsid w:val="000E5454"/>
    <w:rsid w:val="001A4FBA"/>
    <w:rsid w:val="001C563E"/>
    <w:rsid w:val="00214D44"/>
    <w:rsid w:val="00385ACB"/>
    <w:rsid w:val="003B6DBB"/>
    <w:rsid w:val="00575727"/>
    <w:rsid w:val="005A7540"/>
    <w:rsid w:val="00671E72"/>
    <w:rsid w:val="006D7719"/>
    <w:rsid w:val="0098567D"/>
    <w:rsid w:val="0098622C"/>
    <w:rsid w:val="00BE567E"/>
    <w:rsid w:val="00D04ABA"/>
    <w:rsid w:val="00ED298C"/>
    <w:rsid w:val="00F32927"/>
    <w:rsid w:val="00FC65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2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Завучи</cp:lastModifiedBy>
  <cp:revision>2</cp:revision>
  <cp:lastPrinted>2014-08-29T08:06:00Z</cp:lastPrinted>
  <dcterms:created xsi:type="dcterms:W3CDTF">2017-04-13T14:00:00Z</dcterms:created>
  <dcterms:modified xsi:type="dcterms:W3CDTF">2017-04-13T14:00:00Z</dcterms:modified>
</cp:coreProperties>
</file>